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0EC" w:rsidRDefault="004B70EC" w:rsidP="004B70E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Список преподавателей,</w:t>
      </w:r>
    </w:p>
    <w:p w:rsidR="004B70EC" w:rsidRDefault="004B70EC" w:rsidP="004B70E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прикрепившихся</w:t>
      </w:r>
      <w:proofErr w:type="gramEnd"/>
      <w:r>
        <w:rPr>
          <w:sz w:val="28"/>
          <w:szCs w:val="28"/>
        </w:rPr>
        <w:t xml:space="preserve"> к деятельности региональной инновационной площадки Центра развития профессионального образования ГАОУ ДПО «Институт развития образования Республики Татарстан» в 2017 году</w:t>
      </w:r>
    </w:p>
    <w:p w:rsidR="004B70EC" w:rsidRDefault="004B70EC" w:rsidP="004B70E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"/>
        <w:gridCol w:w="2544"/>
        <w:gridCol w:w="6095"/>
      </w:tblGrid>
      <w:tr w:rsidR="004B70EC" w:rsidTr="004B70E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70EC" w:rsidRDefault="004B70EC">
            <w:pPr>
              <w:spacing w:line="276" w:lineRule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70EC" w:rsidRDefault="004B70EC">
            <w:pPr>
              <w:spacing w:line="276" w:lineRule="auto"/>
              <w:jc w:val="center"/>
            </w:pPr>
            <w:r>
              <w:t>Фамилия, имя, отчество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70EC" w:rsidRDefault="004B70EC">
            <w:pPr>
              <w:spacing w:line="276" w:lineRule="auto"/>
              <w:jc w:val="center"/>
            </w:pPr>
            <w:r>
              <w:t>Направление инновационной деятельности</w:t>
            </w:r>
          </w:p>
        </w:tc>
      </w:tr>
      <w:tr w:rsidR="004A4D98" w:rsidTr="004B70E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4D98" w:rsidRDefault="004A4D98">
            <w:pPr>
              <w:spacing w:line="276" w:lineRule="auto"/>
              <w:jc w:val="center"/>
            </w:pPr>
            <w:r>
              <w:t>1</w:t>
            </w:r>
          </w:p>
          <w:p w:rsidR="004A4D98" w:rsidRDefault="004A4D98">
            <w:pPr>
              <w:spacing w:line="276" w:lineRule="auto"/>
              <w:jc w:val="center"/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D98" w:rsidRDefault="004A4D98">
            <w:pPr>
              <w:spacing w:line="276" w:lineRule="auto"/>
              <w:jc w:val="both"/>
            </w:pPr>
            <w:proofErr w:type="spellStart"/>
            <w:r>
              <w:t>Биккинин</w:t>
            </w:r>
            <w:proofErr w:type="spellEnd"/>
            <w:r>
              <w:t xml:space="preserve"> Айдар </w:t>
            </w:r>
            <w:proofErr w:type="spellStart"/>
            <w:r>
              <w:t>Нигъметзянович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D98" w:rsidRDefault="004A4D98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Внедрение профессиональных стандартов и стандартов </w:t>
            </w:r>
            <w:proofErr w:type="spellStart"/>
            <w:r>
              <w:rPr>
                <w:rFonts w:eastAsia="Calibri"/>
              </w:rPr>
              <w:t>Ворлдскилс</w:t>
            </w:r>
            <w:proofErr w:type="spellEnd"/>
            <w:r>
              <w:rPr>
                <w:rFonts w:eastAsia="Calibri"/>
              </w:rPr>
              <w:t xml:space="preserve"> в практику профессиональных образовательных организаций</w:t>
            </w:r>
          </w:p>
        </w:tc>
      </w:tr>
      <w:tr w:rsidR="004B70EC" w:rsidTr="004B70E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70EC" w:rsidRDefault="004A4D9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0EC" w:rsidRDefault="004B70EC">
            <w:pPr>
              <w:spacing w:line="276" w:lineRule="auto"/>
              <w:jc w:val="both"/>
            </w:pPr>
            <w:proofErr w:type="spellStart"/>
            <w:r>
              <w:t>Бурганова</w:t>
            </w:r>
            <w:proofErr w:type="spellEnd"/>
            <w:r>
              <w:t xml:space="preserve"> Лилия </w:t>
            </w:r>
            <w:proofErr w:type="spellStart"/>
            <w:r>
              <w:t>Фаритовна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0EC" w:rsidRDefault="004B70EC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Разработка и внедрение технологии профессионально-ориентированного обучения общеобразовательным дисциплинам</w:t>
            </w:r>
          </w:p>
        </w:tc>
      </w:tr>
      <w:tr w:rsidR="004B70EC" w:rsidTr="004B70E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70EC" w:rsidRDefault="004A4D98">
            <w:pPr>
              <w:spacing w:line="276" w:lineRule="auto"/>
              <w:jc w:val="center"/>
            </w:pPr>
            <w:r>
              <w:t>3</w:t>
            </w:r>
          </w:p>
          <w:p w:rsidR="004B70EC" w:rsidRDefault="004B70EC">
            <w:pPr>
              <w:spacing w:line="276" w:lineRule="auto"/>
              <w:jc w:val="center"/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0EC" w:rsidRDefault="004B70EC">
            <w:pPr>
              <w:spacing w:line="276" w:lineRule="auto"/>
              <w:jc w:val="both"/>
            </w:pPr>
            <w:proofErr w:type="spellStart"/>
            <w:r>
              <w:t>Зигангараева</w:t>
            </w:r>
            <w:proofErr w:type="spellEnd"/>
            <w:r>
              <w:t xml:space="preserve"> </w:t>
            </w:r>
            <w:proofErr w:type="spellStart"/>
            <w:r>
              <w:t>Гульсия</w:t>
            </w:r>
            <w:proofErr w:type="spellEnd"/>
            <w:r>
              <w:t xml:space="preserve"> Ахатовна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0EC" w:rsidRDefault="004B70EC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Разработка и внедрение технологии профессионально-ориентированного обучения общеобразовательным дисциплинам</w:t>
            </w:r>
          </w:p>
        </w:tc>
      </w:tr>
      <w:tr w:rsidR="004B70EC" w:rsidTr="004B70E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70EC" w:rsidRDefault="004A4D98">
            <w:pPr>
              <w:spacing w:line="276" w:lineRule="auto"/>
              <w:jc w:val="center"/>
            </w:pPr>
            <w:r>
              <w:t>4</w:t>
            </w:r>
          </w:p>
          <w:p w:rsidR="004B70EC" w:rsidRDefault="004B70EC">
            <w:pPr>
              <w:spacing w:line="276" w:lineRule="auto"/>
              <w:jc w:val="center"/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0EC" w:rsidRDefault="004B70EC">
            <w:pPr>
              <w:spacing w:line="276" w:lineRule="auto"/>
              <w:jc w:val="both"/>
            </w:pPr>
            <w:proofErr w:type="spellStart"/>
            <w:r>
              <w:t>Насирова</w:t>
            </w:r>
            <w:proofErr w:type="spellEnd"/>
            <w:r>
              <w:t xml:space="preserve"> </w:t>
            </w:r>
            <w:proofErr w:type="spellStart"/>
            <w:r>
              <w:t>Зульфида</w:t>
            </w:r>
            <w:proofErr w:type="spellEnd"/>
            <w:r>
              <w:t xml:space="preserve"> </w:t>
            </w:r>
            <w:proofErr w:type="spellStart"/>
            <w:r>
              <w:t>Шайдулловна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0EC" w:rsidRDefault="004B70EC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Научно-методическое сопровождение внедрения инновационных технологий и форм</w:t>
            </w:r>
          </w:p>
        </w:tc>
      </w:tr>
      <w:tr w:rsidR="004B70EC" w:rsidTr="004B70E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70EC" w:rsidRDefault="004A4D98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0EC" w:rsidRDefault="004B70EC">
            <w:pPr>
              <w:spacing w:line="276" w:lineRule="auto"/>
              <w:jc w:val="both"/>
            </w:pPr>
            <w:proofErr w:type="spellStart"/>
            <w:r>
              <w:t>Сабирова</w:t>
            </w:r>
            <w:proofErr w:type="spellEnd"/>
            <w:r>
              <w:t xml:space="preserve"> </w:t>
            </w:r>
            <w:proofErr w:type="spellStart"/>
            <w:r>
              <w:t>Гузалия</w:t>
            </w:r>
            <w:proofErr w:type="spellEnd"/>
            <w:r>
              <w:t xml:space="preserve"> </w:t>
            </w:r>
            <w:proofErr w:type="spellStart"/>
            <w:r>
              <w:t>Мисхатовна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0EC" w:rsidRDefault="004A4D98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Научно-методическое сопровождение внедрения инновационных технологий и форм</w:t>
            </w:r>
          </w:p>
        </w:tc>
      </w:tr>
      <w:tr w:rsidR="004A4D98" w:rsidTr="004B70E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4D98" w:rsidRDefault="004A4D98">
            <w:pPr>
              <w:spacing w:line="276" w:lineRule="auto"/>
              <w:jc w:val="center"/>
            </w:pPr>
            <w:r>
              <w:t>6</w:t>
            </w:r>
          </w:p>
          <w:p w:rsidR="004A4D98" w:rsidRDefault="004A4D98">
            <w:pPr>
              <w:spacing w:line="276" w:lineRule="auto"/>
              <w:jc w:val="center"/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D98" w:rsidRDefault="004A4D98">
            <w:pPr>
              <w:spacing w:line="276" w:lineRule="auto"/>
              <w:jc w:val="both"/>
            </w:pPr>
            <w:proofErr w:type="spellStart"/>
            <w:r>
              <w:t>Сабиров</w:t>
            </w:r>
            <w:proofErr w:type="spellEnd"/>
            <w:r>
              <w:t xml:space="preserve"> Рафаэль </w:t>
            </w:r>
            <w:proofErr w:type="spellStart"/>
            <w:r>
              <w:t>Фоатович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D98" w:rsidRDefault="004A4D98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Внедрение профессиональных стандартов и стандартов </w:t>
            </w:r>
            <w:proofErr w:type="spellStart"/>
            <w:r>
              <w:rPr>
                <w:rFonts w:eastAsia="Calibri"/>
              </w:rPr>
              <w:t>Ворлдскилс</w:t>
            </w:r>
            <w:proofErr w:type="spellEnd"/>
            <w:r>
              <w:rPr>
                <w:rFonts w:eastAsia="Calibri"/>
              </w:rPr>
              <w:t xml:space="preserve"> в практику профессиональных образовательных организаций</w:t>
            </w:r>
          </w:p>
        </w:tc>
      </w:tr>
      <w:tr w:rsidR="004B70EC" w:rsidTr="004B70E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70EC" w:rsidRDefault="004A4D98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0EC" w:rsidRDefault="004B70EC">
            <w:pPr>
              <w:spacing w:line="276" w:lineRule="auto"/>
              <w:jc w:val="both"/>
            </w:pPr>
            <w:r>
              <w:t xml:space="preserve">Хакимова </w:t>
            </w:r>
            <w:proofErr w:type="spellStart"/>
            <w:r>
              <w:t>Нурия</w:t>
            </w:r>
            <w:proofErr w:type="spellEnd"/>
            <w:r>
              <w:t xml:space="preserve"> </w:t>
            </w:r>
            <w:proofErr w:type="spellStart"/>
            <w:r>
              <w:t>Нургаяновна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0EC" w:rsidRDefault="004B70EC" w:rsidP="004A4D98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Научно-методическое сопро</w:t>
            </w:r>
            <w:r w:rsidR="004A4D98">
              <w:rPr>
                <w:rFonts w:eastAsia="Calibri"/>
              </w:rPr>
              <w:t>вождение внедрения иннова</w:t>
            </w:r>
            <w:r>
              <w:rPr>
                <w:rFonts w:eastAsia="Calibri"/>
              </w:rPr>
              <w:t>ционных технологий и форм</w:t>
            </w:r>
          </w:p>
        </w:tc>
      </w:tr>
      <w:tr w:rsidR="004A4D98" w:rsidTr="004B70E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4D98" w:rsidRDefault="004A4D98">
            <w:pPr>
              <w:spacing w:line="276" w:lineRule="auto"/>
              <w:jc w:val="center"/>
            </w:pPr>
            <w:r>
              <w:t>8</w:t>
            </w:r>
          </w:p>
          <w:p w:rsidR="004A4D98" w:rsidRDefault="004A4D98">
            <w:pPr>
              <w:spacing w:line="276" w:lineRule="auto"/>
              <w:jc w:val="center"/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D98" w:rsidRDefault="004A4D98">
            <w:pPr>
              <w:spacing w:line="276" w:lineRule="auto"/>
              <w:jc w:val="both"/>
            </w:pPr>
            <w:r>
              <w:t xml:space="preserve">Хакимов </w:t>
            </w:r>
            <w:proofErr w:type="spellStart"/>
            <w:r>
              <w:t>Рудаль</w:t>
            </w:r>
            <w:proofErr w:type="spellEnd"/>
            <w:r>
              <w:t xml:space="preserve"> </w:t>
            </w:r>
            <w:proofErr w:type="spellStart"/>
            <w:r>
              <w:t>Валиевич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D98" w:rsidRDefault="004A4D98" w:rsidP="004A4D98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Научно-методическое сопровождение внедрения инновационных технологий и форм</w:t>
            </w:r>
          </w:p>
        </w:tc>
      </w:tr>
      <w:tr w:rsidR="004B70EC" w:rsidTr="004B70E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70EC" w:rsidRDefault="004A4D98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0EC" w:rsidRDefault="004B70EC">
            <w:pPr>
              <w:spacing w:line="276" w:lineRule="auto"/>
              <w:jc w:val="both"/>
            </w:pPr>
            <w:proofErr w:type="spellStart"/>
            <w:r>
              <w:t>Ханафиев</w:t>
            </w:r>
            <w:proofErr w:type="spellEnd"/>
            <w:r>
              <w:t xml:space="preserve"> </w:t>
            </w:r>
            <w:proofErr w:type="spellStart"/>
            <w:r>
              <w:t>Илдар</w:t>
            </w:r>
            <w:proofErr w:type="spellEnd"/>
            <w:r>
              <w:t xml:space="preserve"> </w:t>
            </w:r>
            <w:proofErr w:type="spellStart"/>
            <w:r>
              <w:t>Нургалиевич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0EC" w:rsidRDefault="004B70EC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Внедрение профессиональных стандартов и стандартов </w:t>
            </w:r>
            <w:proofErr w:type="spellStart"/>
            <w:r>
              <w:rPr>
                <w:rFonts w:eastAsia="Calibri"/>
              </w:rPr>
              <w:t>Ворлдскилс</w:t>
            </w:r>
            <w:proofErr w:type="spellEnd"/>
            <w:r>
              <w:rPr>
                <w:rFonts w:eastAsia="Calibri"/>
              </w:rPr>
              <w:t xml:space="preserve"> </w:t>
            </w:r>
            <w:r w:rsidR="004A4D98">
              <w:rPr>
                <w:rFonts w:eastAsia="Calibri"/>
              </w:rPr>
              <w:t>в практику профессиональных образовательных организаций</w:t>
            </w:r>
          </w:p>
        </w:tc>
      </w:tr>
      <w:tr w:rsidR="004B70EC" w:rsidTr="004B70E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70EC" w:rsidRDefault="004A4D98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0EC" w:rsidRDefault="004B70EC">
            <w:pPr>
              <w:spacing w:line="276" w:lineRule="auto"/>
              <w:jc w:val="both"/>
            </w:pPr>
            <w:proofErr w:type="spellStart"/>
            <w:r>
              <w:t>Хисамиева</w:t>
            </w:r>
            <w:proofErr w:type="spellEnd"/>
            <w:r>
              <w:t xml:space="preserve"> Лилия </w:t>
            </w:r>
            <w:proofErr w:type="spellStart"/>
            <w:r>
              <w:t>Зиннатулловна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0EC" w:rsidRDefault="004A4D98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Научно-методическое сопровождение внедрения инновационных технологий и форм</w:t>
            </w:r>
          </w:p>
        </w:tc>
      </w:tr>
      <w:tr w:rsidR="004B70EC" w:rsidTr="004B70E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70EC" w:rsidRDefault="004A4D98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0EC" w:rsidRDefault="004B70EC">
            <w:pPr>
              <w:spacing w:line="276" w:lineRule="auto"/>
              <w:jc w:val="both"/>
            </w:pPr>
            <w:proofErr w:type="spellStart"/>
            <w:r>
              <w:t>Хисамиев</w:t>
            </w:r>
            <w:proofErr w:type="spellEnd"/>
            <w:r>
              <w:t xml:space="preserve"> </w:t>
            </w:r>
            <w:proofErr w:type="spellStart"/>
            <w:r>
              <w:t>Ильгиз</w:t>
            </w:r>
            <w:proofErr w:type="spellEnd"/>
            <w:r>
              <w:t xml:space="preserve"> </w:t>
            </w:r>
            <w:proofErr w:type="spellStart"/>
            <w:r>
              <w:t>Махмутович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0EC" w:rsidRDefault="004B70EC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Научно-методическое сопровождение внедрения инновационных технологий и форм</w:t>
            </w:r>
          </w:p>
        </w:tc>
      </w:tr>
      <w:tr w:rsidR="004B70EC" w:rsidTr="004B70E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70EC" w:rsidRDefault="004A4D98">
            <w:pPr>
              <w:spacing w:line="276" w:lineRule="auto"/>
              <w:jc w:val="center"/>
            </w:pPr>
            <w:r>
              <w:t>12</w:t>
            </w:r>
          </w:p>
          <w:p w:rsidR="004B70EC" w:rsidRDefault="004B70EC">
            <w:pPr>
              <w:spacing w:line="276" w:lineRule="auto"/>
              <w:jc w:val="center"/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0EC" w:rsidRDefault="004B70EC">
            <w:pPr>
              <w:spacing w:line="276" w:lineRule="auto"/>
              <w:jc w:val="both"/>
            </w:pPr>
            <w:proofErr w:type="spellStart"/>
            <w:r>
              <w:t>Фахрутдинова</w:t>
            </w:r>
            <w:proofErr w:type="spellEnd"/>
            <w:r>
              <w:t xml:space="preserve"> Лилия </w:t>
            </w:r>
            <w:proofErr w:type="spellStart"/>
            <w:r>
              <w:t>Харисовна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0EC" w:rsidRDefault="004B70EC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Научно-методическое сопровождение внедрения инновационных технологий и форм</w:t>
            </w:r>
          </w:p>
        </w:tc>
      </w:tr>
      <w:tr w:rsidR="004B70EC" w:rsidTr="004B70E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70EC" w:rsidRDefault="004B70EC">
            <w:pPr>
              <w:spacing w:line="276" w:lineRule="auto"/>
              <w:jc w:val="center"/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0EC" w:rsidRDefault="004B70EC">
            <w:pPr>
              <w:spacing w:line="276" w:lineRule="auto"/>
              <w:jc w:val="both"/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0EC" w:rsidRDefault="004B70EC">
            <w:pPr>
              <w:spacing w:line="276" w:lineRule="auto"/>
              <w:jc w:val="both"/>
              <w:rPr>
                <w:rFonts w:eastAsia="Calibri"/>
              </w:rPr>
            </w:pPr>
          </w:p>
        </w:tc>
      </w:tr>
    </w:tbl>
    <w:p w:rsidR="004B70EC" w:rsidRDefault="004B70EC" w:rsidP="004B70EC"/>
    <w:p w:rsidR="006910F2" w:rsidRDefault="006910F2"/>
    <w:sectPr w:rsidR="006910F2" w:rsidSect="00691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B70EC"/>
    <w:rsid w:val="004A4D98"/>
    <w:rsid w:val="004B70EC"/>
    <w:rsid w:val="00691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2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2017-05-17T07:08:00Z</dcterms:created>
  <dcterms:modified xsi:type="dcterms:W3CDTF">2017-05-17T07:26:00Z</dcterms:modified>
</cp:coreProperties>
</file>